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22" w:rsidRPr="006C5D3A" w:rsidRDefault="005A0C22" w:rsidP="005A0C22">
      <w:pPr>
        <w:jc w:val="center"/>
        <w:rPr>
          <w:b/>
          <w:sz w:val="28"/>
          <w:szCs w:val="28"/>
        </w:rPr>
      </w:pPr>
      <w:r w:rsidRPr="006C5D3A">
        <w:rPr>
          <w:b/>
          <w:sz w:val="28"/>
          <w:szCs w:val="28"/>
        </w:rPr>
        <w:t>BỔ SUNG HỒ SƠ BẢO HIỂM TAI NẠN</w:t>
      </w:r>
      <w:r>
        <w:rPr>
          <w:b/>
          <w:sz w:val="28"/>
          <w:szCs w:val="28"/>
        </w:rPr>
        <w:t xml:space="preserve"> ngày </w:t>
      </w:r>
      <w:proofErr w:type="gramStart"/>
      <w:r w:rsidR="00EB43BF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 /</w:t>
      </w:r>
      <w:proofErr w:type="gramEnd"/>
      <w:r>
        <w:rPr>
          <w:b/>
          <w:sz w:val="28"/>
          <w:szCs w:val="28"/>
        </w:rPr>
        <w:t xml:space="preserve"> </w:t>
      </w:r>
      <w:r w:rsidR="007856CE">
        <w:rPr>
          <w:b/>
          <w:sz w:val="28"/>
          <w:szCs w:val="28"/>
        </w:rPr>
        <w:t>0</w:t>
      </w:r>
      <w:r w:rsidR="00EB43BF">
        <w:rPr>
          <w:b/>
          <w:sz w:val="28"/>
          <w:szCs w:val="28"/>
        </w:rPr>
        <w:t>6</w:t>
      </w:r>
      <w:r w:rsidR="007856CE">
        <w:rPr>
          <w:b/>
          <w:sz w:val="28"/>
          <w:szCs w:val="28"/>
        </w:rPr>
        <w:t xml:space="preserve"> / 2018</w:t>
      </w:r>
    </w:p>
    <w:p w:rsidR="005A0C22" w:rsidRDefault="005A0C22" w:rsidP="005A0C22"/>
    <w:p w:rsidR="005A0C22" w:rsidRPr="006C5D3A" w:rsidRDefault="005A0C22" w:rsidP="005A0C22">
      <w:pPr>
        <w:jc w:val="center"/>
        <w:rPr>
          <w:sz w:val="28"/>
          <w:szCs w:val="28"/>
        </w:rPr>
      </w:pPr>
      <w:r w:rsidRPr="006C5D3A">
        <w:rPr>
          <w:sz w:val="28"/>
          <w:szCs w:val="28"/>
        </w:rPr>
        <w:t xml:space="preserve">Kính </w:t>
      </w:r>
      <w:proofErr w:type="gramStart"/>
      <w:r w:rsidRPr="006C5D3A">
        <w:rPr>
          <w:sz w:val="28"/>
          <w:szCs w:val="28"/>
        </w:rPr>
        <w:t>gởi :</w:t>
      </w:r>
      <w:proofErr w:type="gramEnd"/>
      <w:r w:rsidRPr="006C5D3A">
        <w:rPr>
          <w:sz w:val="28"/>
          <w:szCs w:val="28"/>
        </w:rPr>
        <w:t xml:space="preserve"> Anh ( Chị) Phụ trách công tác BHTN của các trường</w:t>
      </w:r>
    </w:p>
    <w:p w:rsidR="005A0C22" w:rsidRDefault="005A0C22" w:rsidP="005A0C22">
      <w:pPr>
        <w:tabs>
          <w:tab w:val="left" w:pos="3600"/>
        </w:tabs>
      </w:pPr>
      <w:r>
        <w:tab/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05"/>
        <w:gridCol w:w="2807"/>
        <w:gridCol w:w="3826"/>
      </w:tblGrid>
      <w:tr w:rsidR="005A0C22" w:rsidTr="00A05E1D">
        <w:trPr>
          <w:trHeight w:val="504"/>
        </w:trPr>
        <w:tc>
          <w:tcPr>
            <w:tcW w:w="705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</w:p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Stt</w:t>
            </w:r>
          </w:p>
        </w:tc>
        <w:tc>
          <w:tcPr>
            <w:tcW w:w="2805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Họ và tên</w:t>
            </w:r>
          </w:p>
        </w:tc>
        <w:tc>
          <w:tcPr>
            <w:tcW w:w="2807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Đơn vị</w:t>
            </w:r>
          </w:p>
        </w:tc>
        <w:tc>
          <w:tcPr>
            <w:tcW w:w="3826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Chứng từ bổ sung</w:t>
            </w:r>
          </w:p>
        </w:tc>
      </w:tr>
      <w:tr w:rsidR="003F6E15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3F6E15" w:rsidRDefault="003F6E15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3F6E15" w:rsidRDefault="00C02A2A" w:rsidP="0049373C">
            <w:r>
              <w:t xml:space="preserve">Võ Thanh Phong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F6E15" w:rsidRDefault="00C02A2A" w:rsidP="0049373C">
            <w:r>
              <w:t>THCS Vĩnh Lộc B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F6E15" w:rsidRPr="008E68C8" w:rsidRDefault="00C02A2A" w:rsidP="002401D1">
            <w:pPr>
              <w:tabs>
                <w:tab w:val="left" w:pos="1050"/>
              </w:tabs>
              <w:jc w:val="both"/>
            </w:pPr>
            <w:r>
              <w:t xml:space="preserve">Không có tên trong danh sách </w:t>
            </w: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C02A2A" w:rsidP="00FA330A">
            <w:r>
              <w:t xml:space="preserve">Nguyễn Nhật Huy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C02A2A" w:rsidP="00FA330A">
            <w:r>
              <w:t xml:space="preserve">TH Bình Hưng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612E66" w:rsidRDefault="00C02A2A" w:rsidP="00FA330A">
            <w:pPr>
              <w:tabs>
                <w:tab w:val="left" w:pos="1050"/>
              </w:tabs>
              <w:jc w:val="both"/>
            </w:pPr>
            <w:r>
              <w:t>Toa thuốc hoặc sổ khám bệnh</w:t>
            </w: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C02A2A" w:rsidP="00A05E1D">
            <w:r>
              <w:t xml:space="preserve">Nguyễn Minh Tiến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C02A2A" w:rsidP="00A05E1D">
            <w:r>
              <w:t xml:space="preserve">TH Trần Quốc Toản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612E66" w:rsidRPr="008E68C8" w:rsidRDefault="00C02A2A" w:rsidP="002401D1">
            <w:pPr>
              <w:tabs>
                <w:tab w:val="left" w:pos="1050"/>
              </w:tabs>
              <w:jc w:val="both"/>
            </w:pPr>
            <w:r>
              <w:t>Toa thuốc hoặc sổ khám bệnh</w:t>
            </w:r>
            <w:r>
              <w:t xml:space="preserve"> có kết luận của Bác sĩ </w:t>
            </w: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C02A2A" w:rsidP="0049373C">
            <w:r>
              <w:t xml:space="preserve">Nguyễn Thị Kim Loan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C02A2A" w:rsidP="00FA4A4D">
            <w:r>
              <w:t>MN Hoa Sen 3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A37C7" w:rsidRPr="008E68C8" w:rsidRDefault="00C02A2A" w:rsidP="00C02A2A">
            <w:pPr>
              <w:tabs>
                <w:tab w:val="left" w:pos="1050"/>
              </w:tabs>
              <w:jc w:val="both"/>
            </w:pPr>
            <w:r>
              <w:t xml:space="preserve">Toa thuốc hoặc sổ khám bệnh có kết luận của Bác sĩ </w:t>
            </w: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C02A2A" w:rsidP="0049373C">
            <w:r>
              <w:t xml:space="preserve">Nguyễn Thị Thu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C02A2A" w:rsidP="00FA4A4D">
            <w:r>
              <w:t xml:space="preserve">MN Tường Vy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05E1D" w:rsidRDefault="009D1BF8" w:rsidP="0027310D">
            <w:pPr>
              <w:tabs>
                <w:tab w:val="left" w:pos="1050"/>
              </w:tabs>
              <w:jc w:val="both"/>
            </w:pPr>
            <w:r>
              <w:t xml:space="preserve">Khai lại tờ khai do Cô Lê Thị Ngọc Trâm chở </w:t>
            </w: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9D1BF8" w:rsidP="0049373C">
            <w:r>
              <w:t xml:space="preserve">Nguyễn Thế Vinh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9D1BF8" w:rsidP="009D1BF8">
            <w:r>
              <w:t xml:space="preserve">TH Phong Phú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05E1D" w:rsidRDefault="009D1BF8" w:rsidP="0027310D">
            <w:pPr>
              <w:tabs>
                <w:tab w:val="left" w:pos="1050"/>
              </w:tabs>
              <w:jc w:val="both"/>
            </w:pPr>
            <w:r>
              <w:t>Toa thuốc hoặc sổ khám bệnh có kết luận của Bác sĩ</w:t>
            </w: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9D1BF8" w:rsidP="0049373C">
            <w:r>
              <w:t xml:space="preserve">Nguyễn Thị Huỳnh Như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9D1BF8" w:rsidP="001A37C7">
            <w:r>
              <w:t xml:space="preserve">TH Võ Văn Vân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05E1D" w:rsidRDefault="009D1BF8" w:rsidP="0027310D">
            <w:pPr>
              <w:tabs>
                <w:tab w:val="left" w:pos="1050"/>
              </w:tabs>
              <w:jc w:val="both"/>
            </w:pPr>
            <w:r>
              <w:t xml:space="preserve">Không có tên trong danh sách </w:t>
            </w: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9D1BF8" w:rsidP="004456F9">
            <w:r>
              <w:t xml:space="preserve">Phạm Gia Huy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9D1BF8" w:rsidP="00FA4A4D">
            <w:r>
              <w:t xml:space="preserve">THCS Đa Phước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05E1D" w:rsidRDefault="009D1BF8" w:rsidP="0027310D">
            <w:pPr>
              <w:tabs>
                <w:tab w:val="left" w:pos="1050"/>
              </w:tabs>
              <w:jc w:val="both"/>
            </w:pPr>
            <w:r>
              <w:t>Toa thuốc hoặc sổ khám bệnh có kết luận của Bác sĩ</w:t>
            </w: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9D1BF8" w:rsidP="00A05E1D">
            <w:r>
              <w:t xml:space="preserve">Nguyễn Đăng Khoa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9D1BF8" w:rsidP="00EC554D">
            <w:r>
              <w:t xml:space="preserve">TH Bình Lợi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05E1D" w:rsidRPr="008E68C8" w:rsidRDefault="009D1BF8" w:rsidP="002401D1">
            <w:pPr>
              <w:tabs>
                <w:tab w:val="left" w:pos="1050"/>
              </w:tabs>
              <w:jc w:val="both"/>
            </w:pPr>
            <w:r>
              <w:t>Toa thuốc hoặc sổ khám bệnh có kết luận của Bác sĩ</w:t>
            </w: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9D1BF8" w:rsidP="00EC554D">
            <w:r>
              <w:t xml:space="preserve">Nguyễn Gia Huy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9D1BF8" w:rsidP="00EC554D">
            <w:r>
              <w:t xml:space="preserve">TH Phong Phú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05E1D" w:rsidRPr="008E68C8" w:rsidRDefault="009D1BF8" w:rsidP="00CD7E70">
            <w:pPr>
              <w:tabs>
                <w:tab w:val="left" w:pos="1050"/>
              </w:tabs>
              <w:jc w:val="both"/>
            </w:pPr>
            <w:r>
              <w:t>Toa thuốc hoặc sổ khám bệnh có kết luận của Bác sĩ</w:t>
            </w: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9D1BF8" w:rsidP="00EC554D">
            <w:r>
              <w:t xml:space="preserve">Sơn Minh Trung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9D1BF8" w:rsidP="00CD7E70">
            <w:r>
              <w:t xml:space="preserve">TH Tân Túc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05E1D" w:rsidRDefault="009D1BF8" w:rsidP="00EC554D">
            <w:pPr>
              <w:tabs>
                <w:tab w:val="left" w:pos="1050"/>
              </w:tabs>
              <w:jc w:val="both"/>
            </w:pPr>
            <w:r>
              <w:t xml:space="preserve">Bổ sung giấy phép lái xe </w:t>
            </w:r>
          </w:p>
          <w:p w:rsidR="009D1BF8" w:rsidRDefault="009D1BF8" w:rsidP="00EC554D">
            <w:pPr>
              <w:tabs>
                <w:tab w:val="left" w:pos="1050"/>
              </w:tabs>
              <w:jc w:val="both"/>
            </w:pP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9D1BF8" w:rsidP="00EC554D">
            <w:r>
              <w:t xml:space="preserve">Trương Phương Thảo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9D1BF8" w:rsidP="00EC554D">
            <w:r>
              <w:t xml:space="preserve">MN Ngọc Trâm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CD7E70" w:rsidRDefault="009D1BF8" w:rsidP="00EC554D">
            <w:pPr>
              <w:tabs>
                <w:tab w:val="left" w:pos="1050"/>
              </w:tabs>
              <w:jc w:val="both"/>
            </w:pPr>
            <w:r>
              <w:t>Toa thuốc hoặc sổ khám bệnh có kết luận của Bác sĩ</w:t>
            </w:r>
          </w:p>
        </w:tc>
      </w:tr>
      <w:tr w:rsidR="00A05E1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A05E1D" w:rsidRDefault="00A05E1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A05E1D" w:rsidRDefault="009D1BF8" w:rsidP="00EC554D">
            <w:r>
              <w:t xml:space="preserve">Phan Đức Trí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05E1D" w:rsidRDefault="009D1BF8" w:rsidP="00EC554D">
            <w:r>
              <w:t xml:space="preserve">TH Phạm Hùng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05E1D" w:rsidRDefault="009D1BF8" w:rsidP="00EC554D">
            <w:pPr>
              <w:tabs>
                <w:tab w:val="left" w:pos="1050"/>
              </w:tabs>
              <w:jc w:val="both"/>
            </w:pPr>
            <w:r>
              <w:t>Toa thuốc hoặc sổ khám bệnh có kết luận của Bác sĩ</w:t>
            </w:r>
          </w:p>
        </w:tc>
      </w:tr>
      <w:tr w:rsidR="004057BD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4057BD" w:rsidRDefault="004057BD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4057BD" w:rsidRDefault="00342D78" w:rsidP="00EC554D">
            <w:r>
              <w:t xml:space="preserve">Lê Huỳnh Thanh Trúc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4057BD" w:rsidRDefault="00342D78" w:rsidP="009D1BF8">
            <w:r>
              <w:t xml:space="preserve">THCS Bình Chánh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4057BD" w:rsidRDefault="00342D78" w:rsidP="00EC554D">
            <w:pPr>
              <w:tabs>
                <w:tab w:val="left" w:pos="1050"/>
              </w:tabs>
              <w:jc w:val="both"/>
            </w:pPr>
            <w:r>
              <w:t>Toa thuốc hoặc sổ khám bệnh có kết luận của Bác sĩ</w:t>
            </w:r>
          </w:p>
        </w:tc>
      </w:tr>
      <w:tr w:rsidR="00CD7E70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CD7E70" w:rsidRDefault="00CD7E70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D7E70" w:rsidRDefault="00342D78" w:rsidP="00EC554D">
            <w:r>
              <w:t xml:space="preserve">Tạ Mai Chi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CD7E70" w:rsidRDefault="00342D78" w:rsidP="00EC554D">
            <w:r>
              <w:t>MN Hoa Thiên Lý 2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CD7E70" w:rsidRDefault="00342D78" w:rsidP="00EC554D">
            <w:pPr>
              <w:tabs>
                <w:tab w:val="left" w:pos="1050"/>
              </w:tabs>
              <w:jc w:val="both"/>
            </w:pPr>
            <w:r>
              <w:t>Toa thuốc hoặc sổ khám bệnh có kết luận của Bác sĩ</w:t>
            </w:r>
          </w:p>
        </w:tc>
      </w:tr>
      <w:tr w:rsidR="00CD7E70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CD7E70" w:rsidRDefault="00CD7E70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D7E70" w:rsidRDefault="00355241" w:rsidP="00EC554D">
            <w:r>
              <w:t xml:space="preserve">Đinh Thị Ngọc Diễm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CD7E70" w:rsidRDefault="00355241" w:rsidP="00EC554D">
            <w:r>
              <w:t xml:space="preserve">THCS lê Minh Xuân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CD7E70" w:rsidRDefault="00355241" w:rsidP="00EC554D">
            <w:pPr>
              <w:tabs>
                <w:tab w:val="left" w:pos="1050"/>
              </w:tabs>
              <w:jc w:val="both"/>
            </w:pPr>
            <w:r>
              <w:t>Không thuộc phạm vi bảo hiểm</w:t>
            </w:r>
          </w:p>
        </w:tc>
      </w:tr>
      <w:tr w:rsidR="00CD7E70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CD7E70" w:rsidRDefault="00CD7E70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D7E70" w:rsidRDefault="00355241" w:rsidP="00EC554D">
            <w:r>
              <w:t xml:space="preserve">Trần Quốc Huy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CD7E70" w:rsidRDefault="00355241" w:rsidP="00EC554D">
            <w:r>
              <w:t xml:space="preserve">THCS Đồng Đen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CD7E70" w:rsidRDefault="00355241" w:rsidP="00CD7E70">
            <w:pPr>
              <w:tabs>
                <w:tab w:val="left" w:pos="1050"/>
              </w:tabs>
              <w:jc w:val="both"/>
            </w:pPr>
            <w:r>
              <w:t>Toa thuốc hoặc sổ khám bệnh có kết luận của Bác sĩ</w:t>
            </w:r>
          </w:p>
        </w:tc>
      </w:tr>
      <w:tr w:rsidR="00CD7E70" w:rsidTr="004C55FA">
        <w:trPr>
          <w:trHeight w:val="749"/>
        </w:trPr>
        <w:tc>
          <w:tcPr>
            <w:tcW w:w="705" w:type="dxa"/>
            <w:shd w:val="clear" w:color="auto" w:fill="auto"/>
            <w:vAlign w:val="center"/>
          </w:tcPr>
          <w:p w:rsidR="00CD7E70" w:rsidRDefault="00CD7E70" w:rsidP="004C55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D7E70" w:rsidRDefault="00355241" w:rsidP="00EC554D">
            <w:r>
              <w:t xml:space="preserve">Huỳnh Thị Trà My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CD7E70" w:rsidRDefault="00355241" w:rsidP="00EC554D">
            <w:r>
              <w:t>MN 30/4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CD7E70" w:rsidRDefault="00355241" w:rsidP="00CD7E70">
            <w:pPr>
              <w:tabs>
                <w:tab w:val="left" w:pos="1050"/>
              </w:tabs>
              <w:jc w:val="both"/>
            </w:pPr>
            <w:r>
              <w:t>Toa thuốc hoặc sổ khám bệnh có kết luận của Bác sĩ</w:t>
            </w:r>
            <w:bookmarkStart w:id="0" w:name="_GoBack"/>
            <w:bookmarkEnd w:id="0"/>
          </w:p>
        </w:tc>
      </w:tr>
    </w:tbl>
    <w:p w:rsidR="005A0C22" w:rsidRPr="00E57FEB" w:rsidRDefault="005A0C22" w:rsidP="005A0C22">
      <w:pPr>
        <w:rPr>
          <w:b/>
        </w:rPr>
      </w:pPr>
      <w:r>
        <w:t xml:space="preserve">Kính nhờ các anh (chị) gởi bổ sung BHTN gấp dùm em </w:t>
      </w:r>
      <w:proofErr w:type="gramStart"/>
      <w:r>
        <w:t>nha !.</w:t>
      </w:r>
      <w:proofErr w:type="gramEnd"/>
      <w:r w:rsidRPr="00E57FEB">
        <w:rPr>
          <w:b/>
        </w:rPr>
        <w:t>Hạn chót ngày</w:t>
      </w:r>
      <w:r w:rsidR="00EB43BF">
        <w:rPr>
          <w:b/>
        </w:rPr>
        <w:t xml:space="preserve"> 05</w:t>
      </w:r>
      <w:r>
        <w:rPr>
          <w:b/>
        </w:rPr>
        <w:t xml:space="preserve"> </w:t>
      </w:r>
      <w:r w:rsidRPr="00E57FEB">
        <w:rPr>
          <w:b/>
        </w:rPr>
        <w:t xml:space="preserve">tháng </w:t>
      </w:r>
      <w:r>
        <w:rPr>
          <w:b/>
        </w:rPr>
        <w:t xml:space="preserve"> </w:t>
      </w:r>
      <w:r w:rsidR="004057BD">
        <w:rPr>
          <w:b/>
        </w:rPr>
        <w:t>0</w:t>
      </w:r>
      <w:r w:rsidR="00EB43BF">
        <w:rPr>
          <w:b/>
        </w:rPr>
        <w:t>7</w:t>
      </w:r>
      <w:r>
        <w:rPr>
          <w:b/>
        </w:rPr>
        <w:t xml:space="preserve">  năm 201</w:t>
      </w:r>
      <w:r w:rsidR="007856CE">
        <w:rPr>
          <w:b/>
        </w:rPr>
        <w:t>8</w:t>
      </w:r>
      <w:r w:rsidRPr="00E57FEB">
        <w:rPr>
          <w:b/>
        </w:rPr>
        <w:t xml:space="preserve"> </w:t>
      </w:r>
      <w:r>
        <w:rPr>
          <w:b/>
        </w:rPr>
        <w:t xml:space="preserve">để công ty Thanh toán tiền BHTN của HS và GV .Còn những trường hợp không có tên trong danh sách, các anh( chị) photo danh sách gởi dùm em. </w:t>
      </w:r>
    </w:p>
    <w:p w:rsidR="000C1CD0" w:rsidRDefault="000C1CD0"/>
    <w:sectPr w:rsidR="000C1CD0" w:rsidSect="003F62C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F6DA8"/>
    <w:multiLevelType w:val="hybridMultilevel"/>
    <w:tmpl w:val="1EECB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22"/>
    <w:rsid w:val="00042727"/>
    <w:rsid w:val="000B2BE9"/>
    <w:rsid w:val="000C1CD0"/>
    <w:rsid w:val="000F3D0D"/>
    <w:rsid w:val="001A37C7"/>
    <w:rsid w:val="00250B45"/>
    <w:rsid w:val="00342D78"/>
    <w:rsid w:val="00355241"/>
    <w:rsid w:val="00380B71"/>
    <w:rsid w:val="003819F8"/>
    <w:rsid w:val="003F6E15"/>
    <w:rsid w:val="004057BD"/>
    <w:rsid w:val="004456F9"/>
    <w:rsid w:val="0049373C"/>
    <w:rsid w:val="004B739E"/>
    <w:rsid w:val="004C55FA"/>
    <w:rsid w:val="0051547C"/>
    <w:rsid w:val="005960AA"/>
    <w:rsid w:val="005A0C22"/>
    <w:rsid w:val="00612E66"/>
    <w:rsid w:val="007856CE"/>
    <w:rsid w:val="007A5507"/>
    <w:rsid w:val="007B7168"/>
    <w:rsid w:val="009C5695"/>
    <w:rsid w:val="009D1BF8"/>
    <w:rsid w:val="00A05E1D"/>
    <w:rsid w:val="00A215CF"/>
    <w:rsid w:val="00C02A2A"/>
    <w:rsid w:val="00CD256A"/>
    <w:rsid w:val="00CD7E70"/>
    <w:rsid w:val="00DD0187"/>
    <w:rsid w:val="00DD7A20"/>
    <w:rsid w:val="00EB43BF"/>
    <w:rsid w:val="00EC554D"/>
    <w:rsid w:val="00F650CD"/>
    <w:rsid w:val="00F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4</cp:revision>
  <dcterms:created xsi:type="dcterms:W3CDTF">2018-06-29T03:48:00Z</dcterms:created>
  <dcterms:modified xsi:type="dcterms:W3CDTF">2018-06-29T04:14:00Z</dcterms:modified>
</cp:coreProperties>
</file>